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1178" w14:textId="27AB55F6" w:rsidR="000924B0" w:rsidRPr="00307CE8" w:rsidRDefault="000924B0" w:rsidP="000924B0">
      <w:pPr>
        <w:spacing w:before="120" w:after="300"/>
        <w:contextualSpacing/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</w:pPr>
      <w:r w:rsidRPr="00307CE8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t>*This media release template is a guide for Local Drug Action Teams (LDATs) wanting to publicise their launch event</w:t>
      </w:r>
      <w:r w:rsidR="005B3F20" w:rsidRPr="00307CE8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t>,</w:t>
      </w:r>
      <w:r w:rsidR="0034081D" w:rsidRPr="00307CE8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t xml:space="preserve"> prior to the event</w:t>
      </w:r>
      <w:r w:rsidRPr="00307CE8">
        <w:rPr>
          <w:rFonts w:ascii="GT Walsheim Regular" w:eastAsia="Times New Roman" w:hAnsi="GT Walsheim Regular" w:cs="Times New Roman"/>
          <w:i/>
          <w:color w:val="FF0000"/>
          <w:spacing w:val="5"/>
          <w:kern w:val="28"/>
          <w:lang w:eastAsia="en-AU"/>
        </w:rPr>
        <w:t xml:space="preserve">. LDATs should update this template with relevant details. If an LDAT needs any assistance, they should contact their Relationship Manager at the Alcohol and Drug Foundation. </w:t>
      </w:r>
    </w:p>
    <w:p w14:paraId="3C7928C9" w14:textId="577171E9" w:rsidR="00F24255" w:rsidRPr="00307CE8" w:rsidRDefault="00E63BD7" w:rsidP="00D92ECE">
      <w:pPr>
        <w:spacing w:after="0" w:line="240" w:lineRule="auto"/>
        <w:rPr>
          <w:rFonts w:ascii="GT Walsheim Regular" w:hAnsi="GT Walsheim Regular"/>
          <w:b/>
          <w:lang w:eastAsia="en-AU"/>
        </w:rPr>
      </w:pPr>
      <w:r w:rsidRPr="00307CE8">
        <w:rPr>
          <w:rFonts w:ascii="GT Walsheim Regular" w:hAnsi="GT Walsheim Regular"/>
          <w:lang w:eastAsia="en-AU"/>
        </w:rPr>
        <w:br/>
      </w:r>
      <w:r w:rsidR="00F24255" w:rsidRPr="00307CE8">
        <w:rPr>
          <w:rFonts w:ascii="GT Walsheim Regular" w:hAnsi="GT Walsheim Regular"/>
          <w:b/>
          <w:lang w:eastAsia="en-AU"/>
        </w:rPr>
        <w:t>MEDIA RELEASE</w:t>
      </w:r>
    </w:p>
    <w:p w14:paraId="0CF31EF3" w14:textId="77777777" w:rsidR="00880C9C" w:rsidRPr="00307CE8" w:rsidRDefault="00880C9C" w:rsidP="00880C9C">
      <w:pPr>
        <w:spacing w:after="0" w:line="240" w:lineRule="auto"/>
        <w:rPr>
          <w:rFonts w:ascii="GT Walsheim Regular" w:hAnsi="GT Walsheim Regular"/>
          <w:color w:val="FF0000"/>
        </w:rPr>
      </w:pPr>
    </w:p>
    <w:p w14:paraId="1F8A51DF" w14:textId="0ECB7C8E" w:rsidR="00000C19" w:rsidRPr="00307CE8" w:rsidRDefault="00F24255" w:rsidP="00880C9C">
      <w:pPr>
        <w:spacing w:after="0" w:line="240" w:lineRule="auto"/>
        <w:rPr>
          <w:rFonts w:ascii="GT Walsheim Regular" w:hAnsi="GT Walsheim Regular"/>
          <w:color w:val="FF0000"/>
        </w:rPr>
      </w:pPr>
      <w:r w:rsidRPr="00307CE8">
        <w:rPr>
          <w:rFonts w:ascii="GT Walsheim Regular" w:hAnsi="GT Walsheim Regular"/>
          <w:color w:val="FF0000"/>
        </w:rPr>
        <w:t>&lt;insert date here&gt;</w:t>
      </w:r>
      <w:r w:rsidR="00882BF0" w:rsidRPr="00307CE8">
        <w:rPr>
          <w:rFonts w:ascii="GT Walsheim Regular" w:hAnsi="GT Walsheim Regular"/>
          <w:color w:val="FF0000"/>
        </w:rPr>
        <w:br/>
      </w:r>
      <w:r w:rsidR="00882BF0" w:rsidRPr="00307CE8">
        <w:rPr>
          <w:rFonts w:ascii="GT Walsheim Regular" w:hAnsi="GT Walsheim Regular"/>
          <w:color w:val="FF0000"/>
        </w:rPr>
        <w:br/>
      </w:r>
      <w:r w:rsidR="003F7F18" w:rsidRPr="00307CE8">
        <w:rPr>
          <w:rFonts w:ascii="GT Walsheim Regular" w:hAnsi="GT Walsheim Regular"/>
          <w:b/>
        </w:rPr>
        <w:t xml:space="preserve">Local </w:t>
      </w:r>
      <w:r w:rsidR="00047049" w:rsidRPr="00307CE8">
        <w:rPr>
          <w:rFonts w:ascii="GT Walsheim Regular" w:hAnsi="GT Walsheim Regular"/>
          <w:b/>
        </w:rPr>
        <w:t>D</w:t>
      </w:r>
      <w:r w:rsidR="003F7F18" w:rsidRPr="00307CE8">
        <w:rPr>
          <w:rFonts w:ascii="GT Walsheim Regular" w:hAnsi="GT Walsheim Regular"/>
          <w:b/>
        </w:rPr>
        <w:t xml:space="preserve">rug </w:t>
      </w:r>
      <w:r w:rsidR="00047049" w:rsidRPr="00307CE8">
        <w:rPr>
          <w:rFonts w:ascii="GT Walsheim Regular" w:hAnsi="GT Walsheim Regular"/>
          <w:b/>
        </w:rPr>
        <w:t>A</w:t>
      </w:r>
      <w:r w:rsidR="003F7F18" w:rsidRPr="00307CE8">
        <w:rPr>
          <w:rFonts w:ascii="GT Walsheim Regular" w:hAnsi="GT Walsheim Regular"/>
          <w:b/>
        </w:rPr>
        <w:t xml:space="preserve">ction </w:t>
      </w:r>
      <w:r w:rsidR="00047049" w:rsidRPr="00307CE8">
        <w:rPr>
          <w:rFonts w:ascii="GT Walsheim Regular" w:hAnsi="GT Walsheim Regular"/>
          <w:b/>
        </w:rPr>
        <w:t>T</w:t>
      </w:r>
      <w:r w:rsidR="003F7F18" w:rsidRPr="00307CE8">
        <w:rPr>
          <w:rFonts w:ascii="GT Walsheim Regular" w:hAnsi="GT Walsheim Regular"/>
          <w:b/>
        </w:rPr>
        <w:t>eam</w:t>
      </w:r>
      <w:r w:rsidRPr="00307CE8">
        <w:rPr>
          <w:rFonts w:ascii="GT Walsheim Regular" w:hAnsi="GT Walsheim Regular"/>
          <w:b/>
        </w:rPr>
        <w:t xml:space="preserve"> </w:t>
      </w:r>
      <w:r w:rsidR="00635F2C" w:rsidRPr="00307CE8">
        <w:rPr>
          <w:rFonts w:ascii="GT Walsheim Regular" w:hAnsi="GT Walsheim Regular"/>
          <w:b/>
        </w:rPr>
        <w:t>launch</w:t>
      </w:r>
    </w:p>
    <w:p w14:paraId="694291E6" w14:textId="77777777" w:rsidR="00217BEF" w:rsidRPr="00307CE8" w:rsidRDefault="00217BEF" w:rsidP="00D92ECE">
      <w:pPr>
        <w:spacing w:after="0" w:line="240" w:lineRule="auto"/>
        <w:rPr>
          <w:rFonts w:ascii="GT Walsheim Regular" w:hAnsi="GT Walsheim Regular"/>
        </w:rPr>
      </w:pPr>
    </w:p>
    <w:p w14:paraId="61A34FC7" w14:textId="43BB4AA0" w:rsidR="00A31F94" w:rsidRPr="00307CE8" w:rsidRDefault="0034081D" w:rsidP="003E3A39">
      <w:pPr>
        <w:spacing w:after="0" w:line="240" w:lineRule="auto"/>
        <w:rPr>
          <w:rFonts w:ascii="GT Walsheim Regular" w:hAnsi="GT Walsheim Regular"/>
          <w:color w:val="FF0000"/>
        </w:rPr>
      </w:pPr>
      <w:r w:rsidRPr="00307CE8">
        <w:rPr>
          <w:rFonts w:ascii="GT Walsheim Regular" w:hAnsi="GT Walsheim Regular"/>
          <w:color w:val="FF0000"/>
        </w:rPr>
        <w:t>&lt;I</w:t>
      </w:r>
      <w:r w:rsidR="00217BEF" w:rsidRPr="00307CE8">
        <w:rPr>
          <w:rFonts w:ascii="GT Walsheim Regular" w:hAnsi="GT Walsheim Regular"/>
          <w:color w:val="FF0000"/>
        </w:rPr>
        <w:t xml:space="preserve">nsert </w:t>
      </w:r>
      <w:r w:rsidR="00000C19" w:rsidRPr="00307CE8">
        <w:rPr>
          <w:rFonts w:ascii="GT Walsheim Regular" w:hAnsi="GT Walsheim Regular"/>
          <w:color w:val="FF0000"/>
        </w:rPr>
        <w:t>Local Drug Action Team</w:t>
      </w:r>
      <w:r w:rsidR="005A1699" w:rsidRPr="00307CE8">
        <w:rPr>
          <w:rFonts w:ascii="GT Walsheim Regular" w:hAnsi="GT Walsheim Regular"/>
          <w:color w:val="FF0000"/>
        </w:rPr>
        <w:t xml:space="preserve"> </w:t>
      </w:r>
      <w:r w:rsidR="00217BEF" w:rsidRPr="00307CE8">
        <w:rPr>
          <w:rFonts w:ascii="GT Walsheim Regular" w:hAnsi="GT Walsheim Regular"/>
          <w:color w:val="FF0000"/>
        </w:rPr>
        <w:t xml:space="preserve">name&gt; </w:t>
      </w:r>
      <w:r w:rsidR="005B5D1A" w:rsidRPr="00307CE8">
        <w:rPr>
          <w:rFonts w:ascii="GT Walsheim Regular" w:hAnsi="GT Walsheim Regular"/>
        </w:rPr>
        <w:t>is holding its</w:t>
      </w:r>
      <w:r w:rsidR="00DC7BBC" w:rsidRPr="00307CE8">
        <w:rPr>
          <w:rFonts w:ascii="GT Walsheim Regular" w:hAnsi="GT Walsheim Regular"/>
        </w:rPr>
        <w:t xml:space="preserve"> official </w:t>
      </w:r>
      <w:r w:rsidR="00A54EA0" w:rsidRPr="00307CE8">
        <w:rPr>
          <w:rFonts w:ascii="GT Walsheim Regular" w:hAnsi="GT Walsheim Regular"/>
        </w:rPr>
        <w:t xml:space="preserve">launch event at </w:t>
      </w:r>
      <w:r w:rsidR="00F24255" w:rsidRPr="00307CE8">
        <w:rPr>
          <w:rFonts w:ascii="GT Walsheim Regular" w:hAnsi="GT Walsheim Regular"/>
          <w:color w:val="FF0000"/>
        </w:rPr>
        <w:t xml:space="preserve">&lt;insert location&gt; </w:t>
      </w:r>
      <w:r w:rsidR="00F24255" w:rsidRPr="00307CE8">
        <w:rPr>
          <w:rFonts w:ascii="GT Walsheim Regular" w:hAnsi="GT Walsheim Regular"/>
        </w:rPr>
        <w:t xml:space="preserve">on </w:t>
      </w:r>
      <w:r w:rsidR="00F24255" w:rsidRPr="00307CE8">
        <w:rPr>
          <w:rFonts w:ascii="GT Walsheim Regular" w:hAnsi="GT Walsheim Regular"/>
          <w:color w:val="FF0000"/>
        </w:rPr>
        <w:t>&lt;insert date&gt;.</w:t>
      </w:r>
    </w:p>
    <w:p w14:paraId="0635FBBA" w14:textId="0AB2BB4F" w:rsidR="00000C19" w:rsidRPr="00307CE8" w:rsidRDefault="00000C19" w:rsidP="003E3A39">
      <w:pPr>
        <w:spacing w:after="0" w:line="240" w:lineRule="auto"/>
        <w:rPr>
          <w:rFonts w:ascii="GT Walsheim Regular" w:hAnsi="GT Walsheim Regular" w:cstheme="minorHAnsi"/>
          <w:lang w:val="en-US"/>
        </w:rPr>
      </w:pPr>
    </w:p>
    <w:p w14:paraId="0E40B9CB" w14:textId="285AA706" w:rsidR="00A54EA0" w:rsidRPr="00307CE8" w:rsidRDefault="00776E44" w:rsidP="003E3A39">
      <w:pPr>
        <w:spacing w:after="0" w:line="240" w:lineRule="auto"/>
        <w:rPr>
          <w:rFonts w:ascii="GT Walsheim Regular" w:hAnsi="GT Walsheim Regular" w:cstheme="minorHAnsi"/>
        </w:rPr>
      </w:pPr>
      <w:r w:rsidRPr="00307CE8">
        <w:rPr>
          <w:rFonts w:ascii="GT Walsheim Regular" w:hAnsi="GT Walsheim Regular" w:cstheme="minorHAnsi"/>
        </w:rPr>
        <w:t>The</w:t>
      </w:r>
      <w:r w:rsidR="002D0252" w:rsidRPr="00307CE8">
        <w:rPr>
          <w:rFonts w:ascii="GT Walsheim Regular" w:hAnsi="GT Walsheim Regular" w:cstheme="minorHAnsi"/>
        </w:rPr>
        <w:t xml:space="preserve"> Local Drug Action Team</w:t>
      </w:r>
      <w:r w:rsidR="00A54EA0" w:rsidRPr="00307CE8">
        <w:rPr>
          <w:rFonts w:ascii="GT Walsheim Regular" w:hAnsi="GT Walsheim Regular" w:cstheme="minorHAnsi"/>
        </w:rPr>
        <w:t xml:space="preserve"> P</w:t>
      </w:r>
      <w:r w:rsidRPr="00307CE8">
        <w:rPr>
          <w:rFonts w:ascii="GT Walsheim Regular" w:hAnsi="GT Walsheim Regular" w:cstheme="minorHAnsi"/>
        </w:rPr>
        <w:t>rogram</w:t>
      </w:r>
      <w:r w:rsidR="00880C9C" w:rsidRPr="00307CE8">
        <w:rPr>
          <w:rFonts w:ascii="GT Walsheim Regular" w:hAnsi="GT Walsheim Regular" w:cstheme="minorHAnsi"/>
        </w:rPr>
        <w:t>, which is managed by the Alcohol and Drug Foundation,</w:t>
      </w:r>
      <w:r w:rsidRPr="00307CE8">
        <w:rPr>
          <w:rFonts w:ascii="GT Walsheim Regular" w:hAnsi="GT Walsheim Regular" w:cstheme="minorHAnsi"/>
        </w:rPr>
        <w:t xml:space="preserve"> </w:t>
      </w:r>
      <w:r w:rsidR="00A54EA0" w:rsidRPr="00307CE8">
        <w:rPr>
          <w:rFonts w:ascii="GT Walsheim Regular" w:hAnsi="GT Walsheim Regular" w:cstheme="minorHAnsi"/>
        </w:rPr>
        <w:t xml:space="preserve">supports organisations to build or extend partnerships in their community and use local knowledge to deliver </w:t>
      </w:r>
      <w:r w:rsidR="007614A8" w:rsidRPr="00307CE8">
        <w:rPr>
          <w:rFonts w:ascii="GT Walsheim Regular" w:hAnsi="GT Walsheim Regular" w:cstheme="minorHAnsi"/>
        </w:rPr>
        <w:t xml:space="preserve">evidence-informed </w:t>
      </w:r>
      <w:r w:rsidR="00A54EA0" w:rsidRPr="00307CE8">
        <w:rPr>
          <w:rFonts w:ascii="GT Walsheim Regular" w:hAnsi="GT Walsheim Regular" w:cstheme="minorHAnsi"/>
        </w:rPr>
        <w:t xml:space="preserve">alcohol and other drug harm prevention </w:t>
      </w:r>
      <w:r w:rsidR="00314962" w:rsidRPr="00307CE8">
        <w:rPr>
          <w:rFonts w:ascii="GT Walsheim Regular" w:hAnsi="GT Walsheim Regular" w:cstheme="minorHAnsi"/>
        </w:rPr>
        <w:t xml:space="preserve">and minimisation </w:t>
      </w:r>
      <w:r w:rsidR="00366D1E" w:rsidRPr="00307CE8">
        <w:rPr>
          <w:rFonts w:ascii="GT Walsheim Regular" w:hAnsi="GT Walsheim Regular" w:cstheme="minorHAnsi"/>
        </w:rPr>
        <w:t>activities</w:t>
      </w:r>
      <w:r w:rsidR="00A54EA0" w:rsidRPr="00307CE8">
        <w:rPr>
          <w:rFonts w:ascii="GT Walsheim Regular" w:hAnsi="GT Walsheim Regular" w:cstheme="minorHAnsi"/>
        </w:rPr>
        <w:t xml:space="preserve"> that are tailored to the needs of their local area.</w:t>
      </w:r>
    </w:p>
    <w:p w14:paraId="7E40B8AD" w14:textId="0073A579" w:rsidR="007614A8" w:rsidRPr="00307CE8" w:rsidRDefault="007614A8" w:rsidP="003E3A39">
      <w:pPr>
        <w:spacing w:after="0" w:line="240" w:lineRule="auto"/>
        <w:rPr>
          <w:rFonts w:ascii="GT Walsheim Regular" w:hAnsi="GT Walsheim Regular" w:cstheme="minorHAnsi"/>
        </w:rPr>
      </w:pPr>
    </w:p>
    <w:p w14:paraId="13F9B2D8" w14:textId="112E3247" w:rsidR="005A1699" w:rsidRPr="00307CE8" w:rsidRDefault="009D1561" w:rsidP="003E3A39">
      <w:pPr>
        <w:spacing w:after="0" w:line="240" w:lineRule="auto"/>
        <w:rPr>
          <w:rFonts w:ascii="GT Walsheim Regular" w:hAnsi="GT Walsheim Regular" w:cs="Helvetica"/>
          <w:lang w:val="en"/>
        </w:rPr>
      </w:pPr>
      <w:r w:rsidRPr="00307CE8">
        <w:rPr>
          <w:rFonts w:ascii="GT Walsheim Regular" w:hAnsi="GT Walsheim Regular" w:cs="Helvetica"/>
          <w:color w:val="FF0000"/>
          <w:lang w:val="en"/>
        </w:rPr>
        <w:t>&lt;I</w:t>
      </w:r>
      <w:r w:rsidR="005A1699" w:rsidRPr="00307CE8">
        <w:rPr>
          <w:rFonts w:ascii="GT Walsheim Regular" w:hAnsi="GT Walsheim Regular" w:cs="Helvetica"/>
          <w:color w:val="FF0000"/>
          <w:lang w:val="en"/>
        </w:rPr>
        <w:t xml:space="preserve">nsert LDAT name&gt; </w:t>
      </w:r>
      <w:r w:rsidR="005A1699" w:rsidRPr="00307CE8">
        <w:rPr>
          <w:rFonts w:ascii="GT Walsheim Regular" w:hAnsi="GT Walsheim Regular" w:cs="Helvetica"/>
          <w:lang w:val="en"/>
        </w:rPr>
        <w:t xml:space="preserve">is a partnership between </w:t>
      </w:r>
      <w:r w:rsidR="005A1699" w:rsidRPr="00307CE8">
        <w:rPr>
          <w:rFonts w:ascii="GT Walsheim Regular" w:hAnsi="GT Walsheim Regular" w:cs="Helvetica"/>
          <w:color w:val="FF0000"/>
          <w:lang w:val="en"/>
        </w:rPr>
        <w:t>&lt;insert lead and partner organisations&gt;.</w:t>
      </w:r>
    </w:p>
    <w:p w14:paraId="6D4ED4D1" w14:textId="77777777" w:rsidR="00776E44" w:rsidRPr="00307CE8" w:rsidRDefault="00776E44" w:rsidP="003E3A39">
      <w:pPr>
        <w:spacing w:after="0" w:line="240" w:lineRule="auto"/>
        <w:rPr>
          <w:rFonts w:ascii="GT Walsheim Regular" w:hAnsi="GT Walsheim Regular" w:cstheme="minorHAnsi"/>
          <w:lang w:val="en-US"/>
        </w:rPr>
      </w:pPr>
    </w:p>
    <w:p w14:paraId="126D8A4F" w14:textId="5F2C4CBC" w:rsidR="00D608D3" w:rsidRPr="00307CE8" w:rsidRDefault="005A1699" w:rsidP="003E3A39">
      <w:pPr>
        <w:spacing w:line="240" w:lineRule="auto"/>
        <w:rPr>
          <w:rFonts w:ascii="GT Walsheim Regular" w:hAnsi="GT Walsheim Regular" w:cstheme="majorHAnsi"/>
          <w:color w:val="FF0000"/>
        </w:rPr>
      </w:pPr>
      <w:r w:rsidRPr="00307CE8">
        <w:rPr>
          <w:rFonts w:ascii="GT Walsheim Regular" w:hAnsi="GT Walsheim Regular"/>
        </w:rPr>
        <w:t xml:space="preserve">The </w:t>
      </w:r>
      <w:r w:rsidR="002D0252" w:rsidRPr="00307CE8">
        <w:rPr>
          <w:rFonts w:ascii="GT Walsheim Regular" w:hAnsi="GT Walsheim Regular"/>
        </w:rPr>
        <w:t>Local Drug Action Team</w:t>
      </w:r>
      <w:r w:rsidR="004C2704" w:rsidRPr="00307CE8">
        <w:rPr>
          <w:rFonts w:ascii="GT Walsheim Regular" w:hAnsi="GT Walsheim Regular"/>
        </w:rPr>
        <w:t xml:space="preserve"> </w:t>
      </w:r>
      <w:r w:rsidR="001B6529" w:rsidRPr="00307CE8">
        <w:rPr>
          <w:rFonts w:ascii="GT Walsheim Regular" w:hAnsi="GT Walsheim Regular"/>
        </w:rPr>
        <w:t xml:space="preserve">has received an initial </w:t>
      </w:r>
      <w:r w:rsidRPr="00307CE8">
        <w:rPr>
          <w:rFonts w:ascii="GT Walsheim Regular" w:hAnsi="GT Walsheim Regular"/>
        </w:rPr>
        <w:t xml:space="preserve">$10,000 </w:t>
      </w:r>
      <w:r w:rsidR="00A54EA0" w:rsidRPr="00307CE8">
        <w:rPr>
          <w:rFonts w:ascii="GT Walsheim Regular" w:hAnsi="GT Walsheim Regular"/>
        </w:rPr>
        <w:t xml:space="preserve">from the Australian Government </w:t>
      </w:r>
      <w:r w:rsidRPr="00307CE8">
        <w:rPr>
          <w:rFonts w:ascii="GT Walsheim Regular" w:hAnsi="GT Walsheim Regular"/>
        </w:rPr>
        <w:t xml:space="preserve">to </w:t>
      </w:r>
      <w:r w:rsidR="00A947EF" w:rsidRPr="00307CE8">
        <w:rPr>
          <w:rFonts w:ascii="GT Walsheim Regular" w:hAnsi="GT Walsheim Regular"/>
        </w:rPr>
        <w:t>finalise a</w:t>
      </w:r>
      <w:r w:rsidR="00821B15" w:rsidRPr="00307CE8">
        <w:rPr>
          <w:rFonts w:ascii="GT Walsheim Regular" w:hAnsi="GT Walsheim Regular"/>
        </w:rPr>
        <w:t xml:space="preserve"> C</w:t>
      </w:r>
      <w:r w:rsidR="004C2704" w:rsidRPr="00307CE8">
        <w:rPr>
          <w:rFonts w:ascii="GT Walsheim Regular" w:hAnsi="GT Walsheim Regular"/>
        </w:rPr>
        <w:t xml:space="preserve">ommunity </w:t>
      </w:r>
      <w:r w:rsidR="00821B15" w:rsidRPr="00307CE8">
        <w:rPr>
          <w:rFonts w:ascii="GT Walsheim Regular" w:hAnsi="GT Walsheim Regular"/>
        </w:rPr>
        <w:t>A</w:t>
      </w:r>
      <w:r w:rsidR="004C2704" w:rsidRPr="00307CE8">
        <w:rPr>
          <w:rFonts w:ascii="GT Walsheim Regular" w:hAnsi="GT Walsheim Regular"/>
        </w:rPr>
        <w:t xml:space="preserve">ction </w:t>
      </w:r>
      <w:r w:rsidR="00821B15" w:rsidRPr="00307CE8">
        <w:rPr>
          <w:rFonts w:ascii="GT Walsheim Regular" w:hAnsi="GT Walsheim Regular"/>
        </w:rPr>
        <w:t>P</w:t>
      </w:r>
      <w:r w:rsidR="004C2704" w:rsidRPr="00307CE8">
        <w:rPr>
          <w:rFonts w:ascii="GT Walsheim Regular" w:hAnsi="GT Walsheim Regular"/>
        </w:rPr>
        <w:t>lan</w:t>
      </w:r>
      <w:r w:rsidR="004070C3" w:rsidRPr="00307CE8">
        <w:rPr>
          <w:rFonts w:ascii="GT Walsheim Regular" w:hAnsi="GT Walsheim Regular"/>
        </w:rPr>
        <w:t xml:space="preserve">, which </w:t>
      </w:r>
      <w:r w:rsidR="00821B15" w:rsidRPr="00307CE8">
        <w:rPr>
          <w:rFonts w:ascii="GT Walsheim Regular" w:hAnsi="GT Walsheim Regular"/>
        </w:rPr>
        <w:t xml:space="preserve">is set to </w:t>
      </w:r>
      <w:r w:rsidR="00DC7BBC" w:rsidRPr="00307CE8">
        <w:rPr>
          <w:rFonts w:ascii="GT Walsheim Regular" w:hAnsi="GT Walsheim Regular"/>
        </w:rPr>
        <w:t>focus on</w:t>
      </w:r>
      <w:r w:rsidR="00C129D0" w:rsidRPr="00307CE8">
        <w:rPr>
          <w:rFonts w:ascii="GT Walsheim Regular" w:hAnsi="GT Walsheim Regular"/>
        </w:rPr>
        <w:t xml:space="preserve"> </w:t>
      </w:r>
      <w:r w:rsidR="00D608D3" w:rsidRPr="00307CE8">
        <w:rPr>
          <w:rFonts w:ascii="GT Walsheim Regular" w:hAnsi="GT Walsheim Regular" w:cstheme="majorHAnsi"/>
          <w:color w:val="FF0000"/>
        </w:rPr>
        <w:t>&lt;insert the aim of your LDAT’s Community Action Plan, for example building resilience in local youth, or making local youth feel more connected in the community.&gt;</w:t>
      </w:r>
    </w:p>
    <w:p w14:paraId="02FFBA64" w14:textId="750CDD93" w:rsidR="005A1699" w:rsidRPr="00307CE8" w:rsidRDefault="00821B15" w:rsidP="003E3A39">
      <w:pPr>
        <w:spacing w:after="0" w:line="240" w:lineRule="auto"/>
        <w:rPr>
          <w:rFonts w:ascii="GT Walsheim Regular" w:hAnsi="GT Walsheim Regular" w:cstheme="minorHAnsi"/>
          <w:lang w:val="en-US"/>
        </w:rPr>
      </w:pPr>
      <w:r w:rsidRPr="00307CE8">
        <w:rPr>
          <w:rFonts w:ascii="GT Walsheim Regular" w:hAnsi="GT Walsheim Regular" w:cstheme="minorHAnsi"/>
          <w:color w:val="FF0000"/>
          <w:lang w:val="en-US"/>
        </w:rPr>
        <w:t>&lt;Insert quote from LDAT spokespers</w:t>
      </w:r>
      <w:r w:rsidR="00A54EA0" w:rsidRPr="00307CE8">
        <w:rPr>
          <w:rFonts w:ascii="GT Walsheim Regular" w:hAnsi="GT Walsheim Regular" w:cstheme="minorHAnsi"/>
          <w:color w:val="FF0000"/>
          <w:lang w:val="en-US"/>
        </w:rPr>
        <w:t>on, for example</w:t>
      </w:r>
      <w:r w:rsidRPr="00307CE8">
        <w:rPr>
          <w:rFonts w:ascii="GT Walsheim Regular" w:hAnsi="GT Walsheim Regular" w:cstheme="minorHAnsi"/>
          <w:color w:val="FF0000"/>
          <w:lang w:val="en-US"/>
        </w:rPr>
        <w:t xml:space="preserve"> </w:t>
      </w:r>
      <w:r w:rsidR="00C129D0" w:rsidRPr="00307CE8">
        <w:rPr>
          <w:rFonts w:ascii="GT Walsheim Regular" w:hAnsi="GT Walsheim Regular" w:cstheme="minorHAnsi"/>
          <w:color w:val="FF0000"/>
          <w:lang w:val="en-US"/>
        </w:rPr>
        <w:t>“</w:t>
      </w:r>
      <w:r w:rsidR="00A54EA0" w:rsidRPr="00307CE8">
        <w:rPr>
          <w:rFonts w:ascii="GT Walsheim Regular" w:hAnsi="GT Walsheim Regular" w:cstheme="minorHAnsi"/>
          <w:color w:val="FF0000"/>
          <w:lang w:val="en-US"/>
        </w:rPr>
        <w:t>T</w:t>
      </w:r>
      <w:r w:rsidR="00C129D0" w:rsidRPr="00307CE8">
        <w:rPr>
          <w:rFonts w:ascii="GT Walsheim Regular" w:hAnsi="GT Walsheim Regular" w:cstheme="minorHAnsi"/>
          <w:color w:val="FF0000"/>
          <w:lang w:val="en-US"/>
        </w:rPr>
        <w:t>he</w:t>
      </w:r>
      <w:r w:rsidR="00A947EF" w:rsidRPr="00307CE8">
        <w:rPr>
          <w:rFonts w:ascii="GT Walsheim Regular" w:hAnsi="GT Walsheim Regular" w:cstheme="minorHAnsi"/>
          <w:color w:val="FF0000"/>
          <w:lang w:val="en-US"/>
        </w:rPr>
        <w:t xml:space="preserve"> upcoming</w:t>
      </w:r>
      <w:r w:rsidR="008A7C18" w:rsidRPr="00307CE8">
        <w:rPr>
          <w:rFonts w:ascii="GT Walsheim Regular" w:hAnsi="GT Walsheim Regular" w:cstheme="minorHAnsi"/>
          <w:color w:val="FF0000"/>
          <w:lang w:val="en-US"/>
        </w:rPr>
        <w:t xml:space="preserve"> launch </w:t>
      </w:r>
      <w:r w:rsidR="00C129D0" w:rsidRPr="00307CE8">
        <w:rPr>
          <w:rFonts w:ascii="GT Walsheim Regular" w:hAnsi="GT Walsheim Regular" w:cstheme="minorHAnsi"/>
          <w:color w:val="FF0000"/>
          <w:lang w:val="en-US"/>
        </w:rPr>
        <w:t>is a great</w:t>
      </w:r>
      <w:r w:rsidR="008A7C18" w:rsidRPr="00307CE8">
        <w:rPr>
          <w:rFonts w:ascii="GT Walsheim Regular" w:hAnsi="GT Walsheim Regular" w:cstheme="minorHAnsi"/>
          <w:color w:val="FF0000"/>
          <w:lang w:val="en-US"/>
        </w:rPr>
        <w:t xml:space="preserve"> opportunity</w:t>
      </w:r>
      <w:r w:rsidR="00A947EF" w:rsidRPr="00307CE8">
        <w:rPr>
          <w:rFonts w:ascii="GT Walsheim Regular" w:hAnsi="GT Walsheim Regular" w:cstheme="minorHAnsi"/>
          <w:color w:val="FF0000"/>
          <w:lang w:val="en-US"/>
        </w:rPr>
        <w:t xml:space="preserve"> for community members </w:t>
      </w:r>
      <w:r w:rsidR="004C2704" w:rsidRPr="00307CE8">
        <w:rPr>
          <w:rFonts w:ascii="GT Walsheim Regular" w:hAnsi="GT Walsheim Regular" w:cstheme="minorHAnsi"/>
          <w:color w:val="FF0000"/>
          <w:lang w:val="en-US"/>
        </w:rPr>
        <w:t xml:space="preserve">to learn </w:t>
      </w:r>
      <w:r w:rsidR="0034081D" w:rsidRPr="00307CE8">
        <w:rPr>
          <w:rFonts w:ascii="GT Walsheim Regular" w:hAnsi="GT Walsheim Regular" w:cstheme="minorHAnsi"/>
          <w:color w:val="FF0000"/>
          <w:lang w:val="en-US"/>
        </w:rPr>
        <w:t xml:space="preserve">more </w:t>
      </w:r>
      <w:r w:rsidR="004C2704" w:rsidRPr="00307CE8">
        <w:rPr>
          <w:rFonts w:ascii="GT Walsheim Regular" w:hAnsi="GT Walsheim Regular" w:cstheme="minorHAnsi"/>
          <w:color w:val="FF0000"/>
          <w:lang w:val="en-US"/>
        </w:rPr>
        <w:t>a</w:t>
      </w:r>
      <w:r w:rsidR="008A7C18" w:rsidRPr="00307CE8">
        <w:rPr>
          <w:rFonts w:ascii="GT Walsheim Regular" w:hAnsi="GT Walsheim Regular" w:cstheme="minorHAnsi"/>
          <w:color w:val="FF0000"/>
          <w:lang w:val="en-US"/>
        </w:rPr>
        <w:t>bout the</w:t>
      </w:r>
      <w:r w:rsidR="00C129D0" w:rsidRPr="00307CE8">
        <w:rPr>
          <w:rFonts w:ascii="GT Walsheim Regular" w:hAnsi="GT Walsheim Regular" w:cstheme="minorHAnsi"/>
          <w:color w:val="FF0000"/>
          <w:lang w:val="en-US"/>
        </w:rPr>
        <w:t xml:space="preserve"> </w:t>
      </w:r>
      <w:r w:rsidR="008A7C18" w:rsidRPr="00307CE8">
        <w:rPr>
          <w:rFonts w:ascii="GT Walsheim Regular" w:hAnsi="GT Walsheim Regular" w:cstheme="minorHAnsi"/>
          <w:color w:val="FF0000"/>
          <w:lang w:val="en-US"/>
        </w:rPr>
        <w:t xml:space="preserve">work we are </w:t>
      </w:r>
      <w:r w:rsidR="00635F2C" w:rsidRPr="00307CE8">
        <w:rPr>
          <w:rFonts w:ascii="GT Walsheim Regular" w:hAnsi="GT Walsheim Regular" w:cstheme="minorHAnsi"/>
          <w:color w:val="FF0000"/>
          <w:lang w:val="en-US"/>
        </w:rPr>
        <w:t xml:space="preserve">aiming at </w:t>
      </w:r>
      <w:r w:rsidR="008A7C18" w:rsidRPr="00307CE8">
        <w:rPr>
          <w:rFonts w:ascii="GT Walsheim Regular" w:hAnsi="GT Walsheim Regular" w:cstheme="minorHAnsi"/>
          <w:color w:val="FF0000"/>
          <w:lang w:val="en-US"/>
        </w:rPr>
        <w:t xml:space="preserve">doing to prevent </w:t>
      </w:r>
      <w:r w:rsidR="00A947EF" w:rsidRPr="00307CE8">
        <w:rPr>
          <w:rFonts w:ascii="GT Walsheim Regular" w:hAnsi="GT Walsheim Regular" w:cstheme="minorHAnsi"/>
          <w:color w:val="FF0000"/>
          <w:lang w:val="en-US"/>
        </w:rPr>
        <w:t xml:space="preserve">and reduce alcohol and other </w:t>
      </w:r>
      <w:r w:rsidR="008A7C18" w:rsidRPr="00307CE8">
        <w:rPr>
          <w:rFonts w:ascii="GT Walsheim Regular" w:hAnsi="GT Walsheim Regular" w:cstheme="minorHAnsi"/>
          <w:color w:val="FF0000"/>
          <w:lang w:val="en-US"/>
        </w:rPr>
        <w:t>drug</w:t>
      </w:r>
      <w:r w:rsidRPr="00307CE8">
        <w:rPr>
          <w:rFonts w:ascii="GT Walsheim Regular" w:hAnsi="GT Walsheim Regular" w:cstheme="minorHAnsi"/>
          <w:color w:val="FF0000"/>
          <w:lang w:val="en-US"/>
        </w:rPr>
        <w:t>-</w:t>
      </w:r>
      <w:r w:rsidR="004C2704" w:rsidRPr="00307CE8">
        <w:rPr>
          <w:rFonts w:ascii="GT Walsheim Regular" w:hAnsi="GT Walsheim Regular" w:cstheme="minorHAnsi"/>
          <w:color w:val="FF0000"/>
          <w:lang w:val="en-US"/>
        </w:rPr>
        <w:t>related</w:t>
      </w:r>
      <w:r w:rsidR="008A7C18" w:rsidRPr="00307CE8">
        <w:rPr>
          <w:rFonts w:ascii="GT Walsheim Regular" w:hAnsi="GT Walsheim Regular" w:cstheme="minorHAnsi"/>
          <w:color w:val="FF0000"/>
          <w:lang w:val="en-US"/>
        </w:rPr>
        <w:t xml:space="preserve"> harm</w:t>
      </w:r>
      <w:r w:rsidRPr="00307CE8">
        <w:rPr>
          <w:rFonts w:ascii="GT Walsheim Regular" w:hAnsi="GT Walsheim Regular" w:cstheme="minorHAnsi"/>
          <w:color w:val="FF0000"/>
          <w:lang w:val="en-US"/>
        </w:rPr>
        <w:t>s</w:t>
      </w:r>
      <w:r w:rsidR="004C2704" w:rsidRPr="00307CE8">
        <w:rPr>
          <w:rFonts w:ascii="GT Walsheim Regular" w:hAnsi="GT Walsheim Regular" w:cstheme="minorHAnsi"/>
          <w:color w:val="FF0000"/>
          <w:lang w:val="en-US"/>
        </w:rPr>
        <w:t xml:space="preserve"> in </w:t>
      </w:r>
      <w:r w:rsidR="0034081D" w:rsidRPr="00307CE8">
        <w:rPr>
          <w:rFonts w:ascii="GT Walsheim Regular" w:hAnsi="GT Walsheim Regular" w:cstheme="minorHAnsi"/>
          <w:color w:val="FF0000"/>
          <w:lang w:val="en-US"/>
        </w:rPr>
        <w:t>the local area</w:t>
      </w:r>
      <w:r w:rsidR="00C129D0" w:rsidRPr="00307CE8">
        <w:rPr>
          <w:rFonts w:ascii="GT Walsheim Regular" w:hAnsi="GT Walsheim Regular" w:cstheme="minorHAnsi"/>
          <w:color w:val="FF0000"/>
          <w:lang w:val="en-US"/>
        </w:rPr>
        <w:t xml:space="preserve">,” </w:t>
      </w:r>
      <w:r w:rsidRPr="00307CE8">
        <w:rPr>
          <w:rFonts w:ascii="GT Walsheim Regular" w:hAnsi="GT Walsheim Regular" w:cstheme="minorHAnsi"/>
          <w:color w:val="FF0000"/>
          <w:lang w:val="en-US"/>
        </w:rPr>
        <w:t xml:space="preserve">&gt; </w:t>
      </w:r>
      <w:r w:rsidR="00C129D0" w:rsidRPr="00307CE8">
        <w:rPr>
          <w:rFonts w:ascii="GT Walsheim Regular" w:hAnsi="GT Walsheim Regular" w:cstheme="minorHAnsi"/>
          <w:lang w:val="en-US"/>
        </w:rPr>
        <w:t>said</w:t>
      </w:r>
      <w:r w:rsidR="00C129D0" w:rsidRPr="00307CE8">
        <w:rPr>
          <w:rFonts w:ascii="GT Walsheim Regular" w:hAnsi="GT Walsheim Regular"/>
        </w:rPr>
        <w:t xml:space="preserve"> &lt;</w:t>
      </w:r>
      <w:r w:rsidR="005A1699" w:rsidRPr="00307CE8">
        <w:rPr>
          <w:rFonts w:ascii="GT Walsheim Regular" w:hAnsi="GT Walsheim Regular"/>
          <w:color w:val="FF0000"/>
        </w:rPr>
        <w:t xml:space="preserve">insert LDAT name &gt; </w:t>
      </w:r>
      <w:r w:rsidR="005A1699" w:rsidRPr="00307CE8">
        <w:rPr>
          <w:rFonts w:ascii="GT Walsheim Regular" w:hAnsi="GT Walsheim Regular"/>
        </w:rPr>
        <w:t xml:space="preserve">spokesperson </w:t>
      </w:r>
      <w:r w:rsidR="005A1699" w:rsidRPr="00307CE8">
        <w:rPr>
          <w:rFonts w:ascii="GT Walsheim Regular" w:hAnsi="GT Walsheim Regular"/>
          <w:color w:val="FF0000"/>
        </w:rPr>
        <w:t>&lt;insert name&gt;</w:t>
      </w:r>
      <w:r w:rsidR="008A7C18" w:rsidRPr="00307CE8">
        <w:rPr>
          <w:rFonts w:ascii="GT Walsheim Regular" w:hAnsi="GT Walsheim Regular"/>
          <w:color w:val="FF0000"/>
        </w:rPr>
        <w:t xml:space="preserve">. </w:t>
      </w:r>
    </w:p>
    <w:p w14:paraId="279E3F8F" w14:textId="77777777" w:rsidR="004070C3" w:rsidRPr="00307CE8" w:rsidRDefault="004070C3" w:rsidP="003E3A39">
      <w:pPr>
        <w:spacing w:after="0" w:line="240" w:lineRule="auto"/>
        <w:rPr>
          <w:rFonts w:ascii="GT Walsheim Regular" w:hAnsi="GT Walsheim Regular"/>
        </w:rPr>
      </w:pPr>
    </w:p>
    <w:p w14:paraId="44F886FD" w14:textId="2E3BEBF7" w:rsidR="004070C3" w:rsidRPr="00307CE8" w:rsidRDefault="004070C3" w:rsidP="003E3A39">
      <w:pPr>
        <w:spacing w:after="0" w:line="240" w:lineRule="auto"/>
        <w:rPr>
          <w:rFonts w:ascii="GT Walsheim Regular" w:hAnsi="GT Walsheim Regular" w:cs="Arial"/>
        </w:rPr>
      </w:pPr>
      <w:r w:rsidRPr="00307CE8">
        <w:rPr>
          <w:rFonts w:ascii="GT Walsheim Regular" w:hAnsi="GT Walsheim Regular" w:cs="Arial"/>
        </w:rPr>
        <w:t xml:space="preserve">The Alcohol and Drug Foundation’s </w:t>
      </w:r>
      <w:r w:rsidR="00217BEF" w:rsidRPr="00307CE8">
        <w:rPr>
          <w:rFonts w:ascii="GT Walsheim Regular" w:hAnsi="GT Walsheim Regular" w:cs="Arial"/>
        </w:rPr>
        <w:t>Chief Executive Officer</w:t>
      </w:r>
      <w:r w:rsidR="005D7B40">
        <w:rPr>
          <w:rFonts w:ascii="GT Walsheim Regular" w:hAnsi="GT Walsheim Regular" w:cs="Arial"/>
        </w:rPr>
        <w:t>,</w:t>
      </w:r>
      <w:r w:rsidR="00217BEF" w:rsidRPr="00307CE8">
        <w:rPr>
          <w:rFonts w:ascii="GT Walsheim Regular" w:hAnsi="GT Walsheim Regular" w:cs="Arial"/>
        </w:rPr>
        <w:t xml:space="preserve"> Dr Erin </w:t>
      </w:r>
      <w:r w:rsidR="005D7B40">
        <w:rPr>
          <w:rFonts w:ascii="GT Walsheim Regular" w:hAnsi="GT Walsheim Regular" w:cs="Arial"/>
        </w:rPr>
        <w:t>Lalor</w:t>
      </w:r>
      <w:r w:rsidR="009D1561" w:rsidRPr="00307CE8">
        <w:rPr>
          <w:rFonts w:ascii="GT Walsheim Regular" w:hAnsi="GT Walsheim Regular" w:cs="Arial"/>
        </w:rPr>
        <w:t xml:space="preserve"> said</w:t>
      </w:r>
      <w:r w:rsidR="00C129D0" w:rsidRPr="00307CE8">
        <w:rPr>
          <w:rFonts w:ascii="GT Walsheim Regular" w:hAnsi="GT Walsheim Regular" w:cs="Arial"/>
        </w:rPr>
        <w:t xml:space="preserve"> </w:t>
      </w:r>
      <w:r w:rsidR="009D1561" w:rsidRPr="00307CE8">
        <w:rPr>
          <w:rFonts w:ascii="GT Walsheim Regular" w:hAnsi="GT Walsheim Regular" w:cs="Arial"/>
        </w:rPr>
        <w:t xml:space="preserve">the Local Drug Action Team </w:t>
      </w:r>
      <w:r w:rsidR="00217BEF" w:rsidRPr="00307CE8">
        <w:rPr>
          <w:rFonts w:ascii="GT Walsheim Regular" w:hAnsi="GT Walsheim Regular" w:cs="Arial"/>
        </w:rPr>
        <w:t xml:space="preserve">will play a </w:t>
      </w:r>
      <w:r w:rsidR="00A54EA0" w:rsidRPr="00307CE8">
        <w:rPr>
          <w:rFonts w:ascii="GT Walsheim Regular" w:hAnsi="GT Walsheim Regular" w:cs="Arial"/>
        </w:rPr>
        <w:t>vital role</w:t>
      </w:r>
      <w:r w:rsidR="00314962" w:rsidRPr="00307CE8">
        <w:rPr>
          <w:rFonts w:ascii="GT Walsheim Regular" w:hAnsi="GT Walsheim Regular" w:cs="Arial"/>
        </w:rPr>
        <w:t xml:space="preserve"> in building a healthy</w:t>
      </w:r>
      <w:r w:rsidR="00BD6ED2" w:rsidRPr="00307CE8">
        <w:rPr>
          <w:rFonts w:ascii="GT Walsheim Regular" w:hAnsi="GT Walsheim Regular" w:cs="Arial"/>
        </w:rPr>
        <w:t xml:space="preserve"> community.</w:t>
      </w:r>
    </w:p>
    <w:p w14:paraId="1560492D" w14:textId="17D2E030" w:rsidR="0034081D" w:rsidRPr="00307CE8" w:rsidRDefault="0034081D" w:rsidP="003E3A39">
      <w:pPr>
        <w:spacing w:after="0" w:line="240" w:lineRule="auto"/>
        <w:rPr>
          <w:rFonts w:ascii="GT Walsheim Regular" w:hAnsi="GT Walsheim Regular" w:cs="Arial"/>
        </w:rPr>
      </w:pPr>
    </w:p>
    <w:p w14:paraId="204E336D" w14:textId="26FF8D24" w:rsidR="00673D9C" w:rsidRPr="00307CE8" w:rsidRDefault="00BD6ED2" w:rsidP="003E3A39">
      <w:pPr>
        <w:spacing w:after="0" w:line="240" w:lineRule="auto"/>
        <w:rPr>
          <w:rFonts w:ascii="GT Walsheim Regular" w:hAnsi="GT Walsheim Regular" w:cs="Arial"/>
        </w:rPr>
      </w:pPr>
      <w:r w:rsidRPr="00307CE8">
        <w:rPr>
          <w:rFonts w:ascii="GT Walsheim Regular" w:hAnsi="GT Walsheim Regular" w:cs="Arial"/>
        </w:rPr>
        <w:t>“</w:t>
      </w:r>
      <w:r w:rsidRPr="00307CE8">
        <w:rPr>
          <w:rFonts w:ascii="GT Walsheim Regular" w:hAnsi="GT Walsheim Regular" w:cstheme="majorHAnsi"/>
        </w:rPr>
        <w:t>Supporting communities to be at the heart of the solution is critical if we are to</w:t>
      </w:r>
      <w:r w:rsidR="00217BEF" w:rsidRPr="00307CE8">
        <w:rPr>
          <w:rFonts w:ascii="GT Walsheim Regular" w:hAnsi="GT Walsheim Regular" w:cstheme="majorHAnsi"/>
        </w:rPr>
        <w:t xml:space="preserve"> address alcohol and other drug-</w:t>
      </w:r>
      <w:r w:rsidRPr="00307CE8">
        <w:rPr>
          <w:rFonts w:ascii="GT Walsheim Regular" w:hAnsi="GT Walsheim Regular" w:cstheme="majorHAnsi"/>
        </w:rPr>
        <w:t>related harm</w:t>
      </w:r>
      <w:r w:rsidR="00D02A2E" w:rsidRPr="00307CE8">
        <w:rPr>
          <w:rFonts w:ascii="GT Walsheim Regular" w:hAnsi="GT Walsheim Regular" w:cstheme="majorHAnsi"/>
        </w:rPr>
        <w:t xml:space="preserve">,” </w:t>
      </w:r>
      <w:r w:rsidR="00217BEF" w:rsidRPr="00307CE8">
        <w:rPr>
          <w:rFonts w:ascii="GT Walsheim Regular" w:hAnsi="GT Walsheim Regular" w:cs="Arial"/>
        </w:rPr>
        <w:t>Dr Lalor</w:t>
      </w:r>
      <w:r w:rsidRPr="00307CE8">
        <w:rPr>
          <w:rFonts w:ascii="GT Walsheim Regular" w:hAnsi="GT Walsheim Regular" w:cs="Arial"/>
        </w:rPr>
        <w:t xml:space="preserve"> </w:t>
      </w:r>
      <w:r w:rsidR="00314962" w:rsidRPr="00307CE8">
        <w:rPr>
          <w:rFonts w:ascii="GT Walsheim Regular" w:hAnsi="GT Walsheim Regular" w:cs="Arial"/>
        </w:rPr>
        <w:t xml:space="preserve">said. </w:t>
      </w:r>
    </w:p>
    <w:p w14:paraId="7317A14E" w14:textId="3DC3A30F" w:rsidR="00673D9C" w:rsidRPr="00307CE8" w:rsidRDefault="00673D9C" w:rsidP="003E3A39">
      <w:pPr>
        <w:spacing w:after="0" w:line="240" w:lineRule="auto"/>
        <w:rPr>
          <w:rFonts w:ascii="GT Walsheim Regular" w:hAnsi="GT Walsheim Regular" w:cstheme="minorHAnsi"/>
          <w:lang w:val="en-US"/>
        </w:rPr>
      </w:pPr>
    </w:p>
    <w:p w14:paraId="2ABBDF47" w14:textId="77777777" w:rsidR="00557638" w:rsidRPr="00307CE8" w:rsidRDefault="00557638" w:rsidP="00557638">
      <w:pPr>
        <w:spacing w:line="240" w:lineRule="auto"/>
        <w:rPr>
          <w:rFonts w:ascii="GT Walsheim Regular" w:hAnsi="GT Walsheim Regular" w:cstheme="majorHAnsi"/>
        </w:rPr>
      </w:pPr>
      <w:r w:rsidRPr="00307CE8">
        <w:rPr>
          <w:rFonts w:ascii="GT Walsheim Regular" w:hAnsi="GT Walsheim Regular" w:cstheme="majorHAnsi"/>
        </w:rPr>
        <w:t xml:space="preserve">The Local Drug Action Team Program is part of the Australian Government’s investment of $298 million over four years under the National Ice Action Strategy. </w:t>
      </w:r>
    </w:p>
    <w:p w14:paraId="59BD9AF9" w14:textId="77777777" w:rsidR="00BE27FC" w:rsidRDefault="00557638" w:rsidP="00557638">
      <w:pPr>
        <w:rPr>
          <w:rFonts w:ascii="GT Walsheim Regular" w:hAnsi="GT Walsheim Regular" w:cs="Arial"/>
          <w:color w:val="262626"/>
          <w:shd w:val="clear" w:color="auto" w:fill="F4F4F4"/>
        </w:rPr>
      </w:pPr>
      <w:r w:rsidRPr="00307CE8">
        <w:rPr>
          <w:rFonts w:ascii="GT Walsheim Regular" w:hAnsi="GT Walsheim Regular" w:cstheme="majorHAnsi"/>
          <w:lang w:eastAsia="en-AU"/>
        </w:rPr>
        <w:t xml:space="preserve">For more information about the Local Drug Action Team Program, please visit </w:t>
      </w:r>
      <w:hyperlink r:id="rId8" w:history="1">
        <w:r w:rsidRPr="00307CE8">
          <w:rPr>
            <w:rStyle w:val="Hyperlink"/>
            <w:rFonts w:ascii="GT Walsheim Regular" w:hAnsi="GT Walsheim Regular"/>
          </w:rPr>
          <w:t>https://community.adf.org.au/</w:t>
        </w:r>
      </w:hyperlink>
    </w:p>
    <w:p w14:paraId="45D42869" w14:textId="670F8712" w:rsidR="00557638" w:rsidRPr="00307CE8" w:rsidRDefault="00557638" w:rsidP="00557638">
      <w:pPr>
        <w:rPr>
          <w:rFonts w:ascii="GT Walsheim Regular" w:hAnsi="GT Walsheim Regular" w:cs="Arial"/>
          <w:color w:val="262626"/>
          <w:shd w:val="clear" w:color="auto" w:fill="F4F4F4"/>
        </w:rPr>
      </w:pPr>
      <w:bookmarkStart w:id="0" w:name="_GoBack"/>
      <w:bookmarkEnd w:id="0"/>
      <w:r w:rsidRPr="00307CE8">
        <w:rPr>
          <w:rFonts w:ascii="GT Walsheim Regular" w:hAnsi="GT Walsheim Regular" w:cstheme="majorHAnsi"/>
          <w:b/>
          <w:lang w:eastAsia="en-AU"/>
        </w:rPr>
        <w:t>ENDS</w:t>
      </w:r>
    </w:p>
    <w:p w14:paraId="771F2300" w14:textId="77777777" w:rsidR="00557638" w:rsidRPr="00307CE8" w:rsidRDefault="00557638" w:rsidP="00557638">
      <w:pPr>
        <w:rPr>
          <w:rFonts w:ascii="GT Walsheim Regular" w:hAnsi="GT Walsheim Regular" w:cstheme="majorHAnsi"/>
        </w:rPr>
      </w:pPr>
      <w:r w:rsidRPr="00307CE8">
        <w:rPr>
          <w:rFonts w:ascii="GT Walsheim Regular" w:hAnsi="GT Walsheim Regular" w:cstheme="majorHAnsi"/>
        </w:rPr>
        <w:lastRenderedPageBreak/>
        <w:t>For media enquiries please call</w:t>
      </w:r>
      <w:r w:rsidRPr="00307CE8">
        <w:rPr>
          <w:rFonts w:ascii="GT Walsheim Regular" w:hAnsi="GT Walsheim Regular" w:cstheme="majorHAnsi"/>
          <w:color w:val="FF0000"/>
        </w:rPr>
        <w:t xml:space="preserve"> &lt;insert LDAT media contact name&gt; </w:t>
      </w:r>
      <w:r w:rsidRPr="00307CE8">
        <w:rPr>
          <w:rFonts w:ascii="GT Walsheim Regular" w:hAnsi="GT Walsheim Regular" w:cstheme="majorHAnsi"/>
        </w:rPr>
        <w:t xml:space="preserve">on </w:t>
      </w:r>
      <w:r w:rsidRPr="00307CE8">
        <w:rPr>
          <w:rFonts w:ascii="GT Walsheim Regular" w:hAnsi="GT Walsheim Regular" w:cstheme="majorHAnsi"/>
          <w:color w:val="FF0000"/>
        </w:rPr>
        <w:t>&lt;media contact phone&gt;</w:t>
      </w:r>
      <w:r w:rsidRPr="00307CE8">
        <w:rPr>
          <w:rFonts w:ascii="GT Walsheim Regular" w:hAnsi="GT Walsheim Regular" w:cstheme="majorHAnsi"/>
        </w:rPr>
        <w:t xml:space="preserve"> or </w:t>
      </w:r>
      <w:r w:rsidRPr="00307CE8">
        <w:rPr>
          <w:rFonts w:ascii="GT Walsheim Regular" w:hAnsi="GT Walsheim Regular" w:cstheme="majorHAnsi"/>
          <w:color w:val="FF0000"/>
        </w:rPr>
        <w:t>&lt;media contact email&gt;.</w:t>
      </w:r>
    </w:p>
    <w:p w14:paraId="23C7E220" w14:textId="77777777" w:rsidR="001D2BA2" w:rsidRPr="0022071E" w:rsidRDefault="001D2BA2" w:rsidP="001D2BA2">
      <w:pPr>
        <w:spacing w:line="240" w:lineRule="auto"/>
        <w:rPr>
          <w:rFonts w:ascii="GT Walsheim Regular" w:hAnsi="GT Walsheim Regular" w:cstheme="majorHAnsi"/>
        </w:rPr>
      </w:pPr>
      <w:r w:rsidRPr="0022071E">
        <w:rPr>
          <w:rFonts w:ascii="GT Walsheim Regular" w:hAnsi="GT Walsheim Regular" w:cstheme="majorHAnsi"/>
        </w:rPr>
        <w:t xml:space="preserve">For further information about the Local Drug Action Team Program, please call the ADF’s media team on 0430 948 380. </w:t>
      </w:r>
    </w:p>
    <w:p w14:paraId="2F3653DE" w14:textId="77777777" w:rsidR="00000C19" w:rsidRPr="00307CE8" w:rsidRDefault="00000C19" w:rsidP="003E3A39">
      <w:pPr>
        <w:spacing w:after="0" w:line="240" w:lineRule="auto"/>
        <w:rPr>
          <w:rFonts w:ascii="GT Walsheim Regular" w:hAnsi="GT Walsheim Regular"/>
        </w:rPr>
      </w:pPr>
    </w:p>
    <w:sectPr w:rsidR="00000C19" w:rsidRPr="00307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46A7B" w14:textId="77777777" w:rsidR="00B503BB" w:rsidRDefault="00B503BB" w:rsidP="00B503BB">
      <w:pPr>
        <w:spacing w:after="0" w:line="240" w:lineRule="auto"/>
      </w:pPr>
      <w:r>
        <w:separator/>
      </w:r>
    </w:p>
  </w:endnote>
  <w:endnote w:type="continuationSeparator" w:id="0">
    <w:p w14:paraId="48531908" w14:textId="77777777" w:rsidR="00B503BB" w:rsidRDefault="00B503BB" w:rsidP="00B5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Bold">
    <w:panose1 w:val="02000503040000020003"/>
    <w:charset w:val="00"/>
    <w:family w:val="modern"/>
    <w:notTrueType/>
    <w:pitch w:val="variable"/>
    <w:sig w:usb0="A00000AF" w:usb1="5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Walsheim Regular">
    <w:panose1 w:val="02000503030000020003"/>
    <w:charset w:val="00"/>
    <w:family w:val="auto"/>
    <w:pitch w:val="variable"/>
    <w:sig w:usb0="A00000AF" w:usb1="5000206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7FA43" w14:textId="77777777" w:rsidR="00B503BB" w:rsidRDefault="00B50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0D138" w14:textId="77777777" w:rsidR="00B503BB" w:rsidRDefault="00B503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1D74" w14:textId="77777777" w:rsidR="00B503BB" w:rsidRDefault="00B50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5BE79" w14:textId="77777777" w:rsidR="00B503BB" w:rsidRDefault="00B503BB" w:rsidP="00B503BB">
      <w:pPr>
        <w:spacing w:after="0" w:line="240" w:lineRule="auto"/>
      </w:pPr>
      <w:r>
        <w:separator/>
      </w:r>
    </w:p>
  </w:footnote>
  <w:footnote w:type="continuationSeparator" w:id="0">
    <w:p w14:paraId="0FC31678" w14:textId="77777777" w:rsidR="00B503BB" w:rsidRDefault="00B503BB" w:rsidP="00B5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2789" w14:textId="77777777" w:rsidR="00B503BB" w:rsidRDefault="00B50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943607"/>
      <w:docPartObj>
        <w:docPartGallery w:val="Watermarks"/>
        <w:docPartUnique/>
      </w:docPartObj>
    </w:sdtPr>
    <w:sdtEndPr/>
    <w:sdtContent>
      <w:p w14:paraId="5E026462" w14:textId="74BD9BBE" w:rsidR="00B503BB" w:rsidRDefault="00BE27FC">
        <w:pPr>
          <w:pStyle w:val="Header"/>
        </w:pPr>
        <w:r>
          <w:rPr>
            <w:noProof/>
            <w:lang w:val="en-US"/>
          </w:rPr>
          <w:pict w14:anchorId="74566E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CDD49" w14:textId="77777777" w:rsidR="00B503BB" w:rsidRDefault="00B50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71F"/>
    <w:multiLevelType w:val="hybridMultilevel"/>
    <w:tmpl w:val="6898F5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071D96"/>
    <w:multiLevelType w:val="hybridMultilevel"/>
    <w:tmpl w:val="B834175A"/>
    <w:lvl w:ilvl="0" w:tplc="3230B69A">
      <w:numFmt w:val="bullet"/>
      <w:lvlText w:val="-"/>
      <w:lvlJc w:val="left"/>
      <w:pPr>
        <w:ind w:left="720" w:hanging="360"/>
      </w:pPr>
      <w:rPr>
        <w:rFonts w:ascii="GT Walsheim Bold" w:eastAsiaTheme="minorHAnsi" w:hAnsi="GT Walsheim 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03C5F"/>
    <w:multiLevelType w:val="hybridMultilevel"/>
    <w:tmpl w:val="85E42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19"/>
    <w:rsid w:val="00000C19"/>
    <w:rsid w:val="00034E3C"/>
    <w:rsid w:val="00047049"/>
    <w:rsid w:val="000549CC"/>
    <w:rsid w:val="00063A9A"/>
    <w:rsid w:val="000924B0"/>
    <w:rsid w:val="001B6529"/>
    <w:rsid w:val="001D2BA2"/>
    <w:rsid w:val="00217BEF"/>
    <w:rsid w:val="002D0252"/>
    <w:rsid w:val="002E6C32"/>
    <w:rsid w:val="00307CE8"/>
    <w:rsid w:val="00314962"/>
    <w:rsid w:val="0034081D"/>
    <w:rsid w:val="00366D1E"/>
    <w:rsid w:val="003E3A39"/>
    <w:rsid w:val="003F7F18"/>
    <w:rsid w:val="004070C3"/>
    <w:rsid w:val="004079DE"/>
    <w:rsid w:val="004C2704"/>
    <w:rsid w:val="004C666D"/>
    <w:rsid w:val="00557638"/>
    <w:rsid w:val="005A1699"/>
    <w:rsid w:val="005B3F20"/>
    <w:rsid w:val="005B5D1A"/>
    <w:rsid w:val="005D7B40"/>
    <w:rsid w:val="005F53F7"/>
    <w:rsid w:val="006232E6"/>
    <w:rsid w:val="00635F2C"/>
    <w:rsid w:val="00673D9C"/>
    <w:rsid w:val="006B0E02"/>
    <w:rsid w:val="006C38F8"/>
    <w:rsid w:val="007614A8"/>
    <w:rsid w:val="00776E44"/>
    <w:rsid w:val="00821B15"/>
    <w:rsid w:val="00865A48"/>
    <w:rsid w:val="00880C9C"/>
    <w:rsid w:val="00882BF0"/>
    <w:rsid w:val="008A7C18"/>
    <w:rsid w:val="00981547"/>
    <w:rsid w:val="009D1561"/>
    <w:rsid w:val="00A310CA"/>
    <w:rsid w:val="00A31F94"/>
    <w:rsid w:val="00A54EA0"/>
    <w:rsid w:val="00A60EBF"/>
    <w:rsid w:val="00A947EF"/>
    <w:rsid w:val="00AC5F53"/>
    <w:rsid w:val="00B503BB"/>
    <w:rsid w:val="00BB5475"/>
    <w:rsid w:val="00BD6ED2"/>
    <w:rsid w:val="00BE27FC"/>
    <w:rsid w:val="00C129D0"/>
    <w:rsid w:val="00C45044"/>
    <w:rsid w:val="00C92EC7"/>
    <w:rsid w:val="00CB475E"/>
    <w:rsid w:val="00D02A2E"/>
    <w:rsid w:val="00D608D3"/>
    <w:rsid w:val="00D92ECE"/>
    <w:rsid w:val="00DB23F7"/>
    <w:rsid w:val="00DC7BBC"/>
    <w:rsid w:val="00DF284E"/>
    <w:rsid w:val="00E63BD7"/>
    <w:rsid w:val="00F2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591BC9"/>
  <w15:chartTrackingRefBased/>
  <w15:docId w15:val="{F068337A-7BB9-4956-B7DD-217B1E2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24255"/>
    <w:rPr>
      <w:color w:val="0563C1"/>
      <w:u w:val="single"/>
    </w:rPr>
  </w:style>
  <w:style w:type="paragraph" w:styleId="NoSpacing">
    <w:name w:val="No Spacing"/>
    <w:uiPriority w:val="1"/>
    <w:qFormat/>
    <w:rsid w:val="00F242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699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7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65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BB"/>
  </w:style>
  <w:style w:type="paragraph" w:styleId="Footer">
    <w:name w:val="footer"/>
    <w:basedOn w:val="Normal"/>
    <w:link w:val="FooterChar"/>
    <w:uiPriority w:val="99"/>
    <w:unhideWhenUsed/>
    <w:rsid w:val="00B50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adf.org.a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43DF-19DB-438D-8DB4-E3AB7087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Green</dc:creator>
  <cp:keywords/>
  <dc:description/>
  <cp:lastModifiedBy>Carmel Green</cp:lastModifiedBy>
  <cp:revision>43</cp:revision>
  <dcterms:created xsi:type="dcterms:W3CDTF">2018-01-24T20:21:00Z</dcterms:created>
  <dcterms:modified xsi:type="dcterms:W3CDTF">2019-04-03T00:41:00Z</dcterms:modified>
</cp:coreProperties>
</file>